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石家庄嘉祥精密机械有限公司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单位名称：石家庄嘉祥精密机械有限公司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企业性质：有限责任公司(外商合资)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行业分类：根据《国民经济行业分类》（GB/T4754-2017）（按第1号修改单修订）规定，属于“C制造业--第37项-铁路、船舶、航空航天和其他运输设备制造业--3715铁路机车车辆配件制造”。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及生产运行情况：石家庄嘉祥精密机械有限公司成立于2007年5月21日，注册资本3600万元，总投资7200万元，企业法人代表为崔垚，占地面积60余亩，厂房面积6300m2。石家庄嘉祥精密机械有限是以设计、制造、销售铁路机车车辆机电配件为主的生产型企业，年生产螺杆式空气压缩机1800台，风源净化装置1000台，年产值13428万元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现场检测及现场调查企业陪同人：张学斌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现场调查时间：2023年11月18日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本次应检测职业病危害因素2种，实检测2种。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通过测量结果可知，本次测量的物理因素作业点中，各岗位操作工所接触的工频电场和噪声均符合GBZ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3" name="图片 23" descr="嘉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嘉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2241011"/>
    <w:rsid w:val="039855A6"/>
    <w:rsid w:val="03F32506"/>
    <w:rsid w:val="03F47F88"/>
    <w:rsid w:val="05C70E9C"/>
    <w:rsid w:val="07372051"/>
    <w:rsid w:val="08600E4C"/>
    <w:rsid w:val="089600D1"/>
    <w:rsid w:val="0A456833"/>
    <w:rsid w:val="0BC02988"/>
    <w:rsid w:val="0D6151BA"/>
    <w:rsid w:val="0DDC59AD"/>
    <w:rsid w:val="0DE65D09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E0556"/>
    <w:rsid w:val="1C97248C"/>
    <w:rsid w:val="1D7B65A1"/>
    <w:rsid w:val="1F0C2E79"/>
    <w:rsid w:val="1F507A35"/>
    <w:rsid w:val="200067A3"/>
    <w:rsid w:val="210F0963"/>
    <w:rsid w:val="21332BF6"/>
    <w:rsid w:val="27BD3A55"/>
    <w:rsid w:val="28C85FAF"/>
    <w:rsid w:val="29B73914"/>
    <w:rsid w:val="2A1C4CA6"/>
    <w:rsid w:val="2AE845CE"/>
    <w:rsid w:val="31D33FCD"/>
    <w:rsid w:val="339F1E29"/>
    <w:rsid w:val="33F26834"/>
    <w:rsid w:val="3622425C"/>
    <w:rsid w:val="372E1FBE"/>
    <w:rsid w:val="380B24F4"/>
    <w:rsid w:val="38510806"/>
    <w:rsid w:val="39C421D4"/>
    <w:rsid w:val="3A1122D3"/>
    <w:rsid w:val="3D6B6B23"/>
    <w:rsid w:val="3DCB54D0"/>
    <w:rsid w:val="3DDD580C"/>
    <w:rsid w:val="3FF62716"/>
    <w:rsid w:val="43B41D58"/>
    <w:rsid w:val="43D97FA2"/>
    <w:rsid w:val="447B78EA"/>
    <w:rsid w:val="462F56C6"/>
    <w:rsid w:val="46BA768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D35BF3"/>
    <w:rsid w:val="6BE300E5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1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74823B1F70AC4B689D8B42B7E25F4B24_13</vt:lpwstr>
  </property>
</Properties>
</file>